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20" w:rsidRDefault="00D90C20" w:rsidP="00D90C20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 w:rsidRPr="00E07372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</w:t>
      </w:r>
      <w:r>
        <w:rPr>
          <w:rFonts w:cs="Times New Roman"/>
          <w:b/>
          <w:sz w:val="28"/>
          <w:szCs w:val="28"/>
        </w:rPr>
        <w:t xml:space="preserve"> 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2 от 18 апреля 2024 года</w:t>
      </w:r>
    </w:p>
    <w:p w:rsidR="00D90C20" w:rsidRDefault="00D90C20" w:rsidP="00D90C20">
      <w:pPr>
        <w:pStyle w:val="Standard"/>
        <w:shd w:val="clear" w:color="auto" w:fill="FFFFFF"/>
        <w:ind w:left="142" w:right="45"/>
        <w:jc w:val="both"/>
      </w:pPr>
    </w:p>
    <w:p w:rsidR="00D90C20" w:rsidRDefault="00D90C20" w:rsidP="00D90C20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Заседания Правления ТСЖ «Серпуховские ворота»</w:t>
      </w:r>
    </w:p>
    <w:p w:rsidR="00D90C20" w:rsidRDefault="00D90C20" w:rsidP="00D90C20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</w:p>
    <w:p w:rsidR="00D90C20" w:rsidRDefault="00D90C20" w:rsidP="00D90C20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</w:t>
      </w:r>
      <w:r>
        <w:rPr>
          <w:rFonts w:cs="Times New Roman"/>
          <w:sz w:val="32"/>
          <w:szCs w:val="32"/>
        </w:rPr>
        <w:t xml:space="preserve"> В</w:t>
      </w:r>
      <w:r w:rsidRPr="00723CB1">
        <w:rPr>
          <w:rFonts w:cs="Times New Roman"/>
          <w:sz w:val="32"/>
          <w:szCs w:val="32"/>
        </w:rPr>
        <w:t xml:space="preserve"> заседании участвовали и голосовали по вопросам повестки дня  члены Правления:</w:t>
      </w:r>
      <w:r>
        <w:rPr>
          <w:rFonts w:cs="Times New Roman"/>
          <w:sz w:val="32"/>
          <w:szCs w:val="32"/>
        </w:rPr>
        <w:t xml:space="preserve"> Башкатов В.Е, Кутузова О.Ю., Меламед О.Л., Нестеров В.С., 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Тимо</w:t>
      </w:r>
      <w:r w:rsidRPr="00723CB1">
        <w:rPr>
          <w:rFonts w:cs="Times New Roman"/>
          <w:sz w:val="32"/>
          <w:szCs w:val="32"/>
        </w:rPr>
        <w:t>шков М</w:t>
      </w:r>
      <w:r w:rsidR="0028164A">
        <w:rPr>
          <w:rFonts w:cs="Times New Roman"/>
          <w:sz w:val="32"/>
          <w:szCs w:val="32"/>
        </w:rPr>
        <w:t>.Ю.</w:t>
      </w:r>
      <w:r>
        <w:rPr>
          <w:rFonts w:cs="Times New Roman"/>
          <w:sz w:val="32"/>
          <w:szCs w:val="32"/>
        </w:rPr>
        <w:t xml:space="preserve">, Шпуров И.В. </w:t>
      </w:r>
      <w:r>
        <w:rPr>
          <w:sz w:val="32"/>
          <w:szCs w:val="32"/>
        </w:rPr>
        <w:t xml:space="preserve"> </w:t>
      </w:r>
    </w:p>
    <w:p w:rsidR="000641B2" w:rsidRDefault="00D90C20" w:rsidP="00D90C20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Times New Roman"/>
          <w:sz w:val="32"/>
          <w:szCs w:val="32"/>
        </w:rPr>
        <w:t>На заседание пр</w:t>
      </w:r>
      <w:r w:rsidR="00120946">
        <w:rPr>
          <w:rFonts w:cs="Times New Roman"/>
          <w:sz w:val="32"/>
          <w:szCs w:val="32"/>
        </w:rPr>
        <w:t>иглашены: член</w:t>
      </w:r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cs="Times New Roman"/>
          <w:sz w:val="32"/>
          <w:szCs w:val="32"/>
        </w:rPr>
        <w:t>ревкомиссии</w:t>
      </w:r>
      <w:proofErr w:type="spellEnd"/>
      <w:r>
        <w:rPr>
          <w:rFonts w:cs="Times New Roman"/>
          <w:sz w:val="32"/>
          <w:szCs w:val="32"/>
        </w:rPr>
        <w:t xml:space="preserve"> ТСЖ  </w:t>
      </w:r>
      <w:r w:rsidR="00120946">
        <w:rPr>
          <w:rFonts w:cs="Times New Roman"/>
          <w:sz w:val="32"/>
          <w:szCs w:val="32"/>
        </w:rPr>
        <w:t>Кузнецова Т.В.,</w:t>
      </w:r>
      <w:r>
        <w:rPr>
          <w:rFonts w:cs="Times New Roman"/>
          <w:sz w:val="32"/>
          <w:szCs w:val="32"/>
        </w:rPr>
        <w:t xml:space="preserve"> Управляющ</w:t>
      </w:r>
      <w:r w:rsidRPr="00723CB1">
        <w:rPr>
          <w:rFonts w:cs="Times New Roman"/>
          <w:sz w:val="32"/>
          <w:szCs w:val="32"/>
        </w:rPr>
        <w:t xml:space="preserve">ий   </w:t>
      </w:r>
      <w:proofErr w:type="spellStart"/>
      <w:r w:rsidRPr="00723CB1">
        <w:rPr>
          <w:rFonts w:cs="Times New Roman"/>
          <w:sz w:val="32"/>
          <w:szCs w:val="32"/>
        </w:rPr>
        <w:t>Кандаурова</w:t>
      </w:r>
      <w:proofErr w:type="spellEnd"/>
      <w:r w:rsidRPr="00723CB1">
        <w:rPr>
          <w:rFonts w:cs="Times New Roman"/>
          <w:sz w:val="32"/>
          <w:szCs w:val="32"/>
        </w:rPr>
        <w:t xml:space="preserve"> Т.</w:t>
      </w:r>
      <w:r w:rsidR="00120946">
        <w:rPr>
          <w:rFonts w:cs="Times New Roman"/>
          <w:sz w:val="32"/>
          <w:szCs w:val="32"/>
        </w:rPr>
        <w:t xml:space="preserve">И., экономист 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Вихорева</w:t>
      </w:r>
      <w:proofErr w:type="spellEnd"/>
      <w:r>
        <w:rPr>
          <w:rFonts w:cs="Times New Roman"/>
          <w:sz w:val="32"/>
          <w:szCs w:val="32"/>
        </w:rPr>
        <w:t xml:space="preserve"> Н.А., инженер Никопольский А.С.</w:t>
      </w:r>
      <w:r w:rsidR="000641B2">
        <w:rPr>
          <w:sz w:val="32"/>
          <w:szCs w:val="32"/>
        </w:rPr>
        <w:t>,</w:t>
      </w:r>
      <w:r w:rsidR="00120946">
        <w:rPr>
          <w:sz w:val="32"/>
          <w:szCs w:val="32"/>
        </w:rPr>
        <w:t xml:space="preserve"> д</w:t>
      </w:r>
      <w:r w:rsidR="000641B2">
        <w:rPr>
          <w:sz w:val="32"/>
          <w:szCs w:val="32"/>
        </w:rPr>
        <w:t>иректор ООО «Посад-Монтаж» Зябликов С.А.</w:t>
      </w:r>
    </w:p>
    <w:p w:rsidR="00D90C20" w:rsidRDefault="00D90C20" w:rsidP="00D90C20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Pr="00723CB1">
        <w:rPr>
          <w:sz w:val="32"/>
          <w:szCs w:val="32"/>
        </w:rPr>
        <w:t>повесткой дня заседания выступила Меламед О.Л., которая предложила ее утвердить</w:t>
      </w:r>
      <w:r>
        <w:rPr>
          <w:sz w:val="32"/>
          <w:szCs w:val="32"/>
        </w:rPr>
        <w:t>:</w:t>
      </w:r>
    </w:p>
    <w:p w:rsidR="00377ABD" w:rsidRPr="00377ABD" w:rsidRDefault="00377ABD" w:rsidP="00377ABD">
      <w:pPr>
        <w:pStyle w:val="Standard"/>
        <w:jc w:val="both"/>
        <w:rPr>
          <w:sz w:val="28"/>
          <w:szCs w:val="28"/>
        </w:rPr>
      </w:pPr>
    </w:p>
    <w:p w:rsidR="00377ABD" w:rsidRPr="00377ABD" w:rsidRDefault="00377ABD" w:rsidP="00377ABD">
      <w:pPr>
        <w:pStyle w:val="Standard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377ABD">
        <w:rPr>
          <w:rFonts w:cs="Times New Roman"/>
          <w:sz w:val="32"/>
          <w:szCs w:val="32"/>
        </w:rPr>
        <w:t xml:space="preserve">О выборе исполнителя работ по капитальному ремонту </w:t>
      </w:r>
      <w:proofErr w:type="spellStart"/>
      <w:r w:rsidRPr="00377ABD">
        <w:rPr>
          <w:rFonts w:cs="Times New Roman"/>
          <w:sz w:val="32"/>
          <w:szCs w:val="32"/>
        </w:rPr>
        <w:t>отмостки</w:t>
      </w:r>
      <w:proofErr w:type="spellEnd"/>
      <w:r w:rsidRPr="00377ABD">
        <w:rPr>
          <w:rFonts w:cs="Times New Roman"/>
          <w:sz w:val="32"/>
          <w:szCs w:val="32"/>
        </w:rPr>
        <w:t xml:space="preserve"> МКД. О заключении договора, </w:t>
      </w:r>
      <w:proofErr w:type="gramStart"/>
      <w:r w:rsidRPr="00377ABD">
        <w:rPr>
          <w:rFonts w:cs="Times New Roman"/>
          <w:sz w:val="32"/>
          <w:szCs w:val="32"/>
        </w:rPr>
        <w:t xml:space="preserve">контроле </w:t>
      </w:r>
      <w:r w:rsidR="003646D0">
        <w:rPr>
          <w:rFonts w:cs="Times New Roman"/>
          <w:sz w:val="32"/>
          <w:szCs w:val="32"/>
        </w:rPr>
        <w:t xml:space="preserve"> </w:t>
      </w:r>
      <w:r w:rsidRPr="00377ABD">
        <w:rPr>
          <w:rFonts w:cs="Times New Roman"/>
          <w:sz w:val="32"/>
          <w:szCs w:val="32"/>
        </w:rPr>
        <w:t xml:space="preserve"> за</w:t>
      </w:r>
      <w:proofErr w:type="gramEnd"/>
      <w:r w:rsidRPr="00377ABD">
        <w:rPr>
          <w:rFonts w:cs="Times New Roman"/>
          <w:sz w:val="32"/>
          <w:szCs w:val="32"/>
        </w:rPr>
        <w:t xml:space="preserve"> ходом и качеством работ.</w:t>
      </w:r>
    </w:p>
    <w:p w:rsidR="00377ABD" w:rsidRPr="00377ABD" w:rsidRDefault="00377ABD" w:rsidP="00377ABD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377ABD">
        <w:rPr>
          <w:rFonts w:cs="Times New Roman"/>
          <w:sz w:val="32"/>
          <w:szCs w:val="32"/>
        </w:rPr>
        <w:t>О выборе подрядчика по текущим работам по прокладке СКУД, цифрового видеонаблюдения на МКД, установке контролеров в подвале МКД</w:t>
      </w:r>
      <w:r w:rsidRPr="00377ABD">
        <w:rPr>
          <w:rFonts w:cs="Times New Roman"/>
          <w:sz w:val="28"/>
          <w:szCs w:val="28"/>
        </w:rPr>
        <w:t>.</w:t>
      </w:r>
      <w:r w:rsidRPr="00377ABD">
        <w:rPr>
          <w:sz w:val="28"/>
          <w:szCs w:val="28"/>
        </w:rPr>
        <w:t xml:space="preserve">                      </w:t>
      </w:r>
    </w:p>
    <w:p w:rsidR="00D90C20" w:rsidRPr="000641B2" w:rsidRDefault="00377ABD" w:rsidP="00D90C20">
      <w:pPr>
        <w:jc w:val="both"/>
      </w:pPr>
      <w:r>
        <w:t xml:space="preserve">                    </w:t>
      </w:r>
      <w:r w:rsidR="00D90C20">
        <w:rPr>
          <w:sz w:val="32"/>
          <w:szCs w:val="32"/>
        </w:rPr>
        <w:t xml:space="preserve"> </w:t>
      </w:r>
    </w:p>
    <w:p w:rsidR="00D90C20" w:rsidRDefault="00D90C20" w:rsidP="00D90C20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 ЗА  единогласно.</w:t>
      </w:r>
    </w:p>
    <w:p w:rsidR="00D90C20" w:rsidRDefault="003521B1" w:rsidP="00D90C2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По первому</w:t>
      </w:r>
      <w:r w:rsidR="00D90C20">
        <w:rPr>
          <w:b/>
          <w:sz w:val="32"/>
          <w:szCs w:val="32"/>
        </w:rPr>
        <w:t xml:space="preserve"> вопросу</w:t>
      </w:r>
      <w:r w:rsidR="00D90C20">
        <w:rPr>
          <w:sz w:val="32"/>
          <w:szCs w:val="32"/>
        </w:rPr>
        <w:t xml:space="preserve">: Меламед О.Л. сообщила, что ОСС МКД решило провести капитальный ремонт </w:t>
      </w:r>
      <w:proofErr w:type="spellStart"/>
      <w:r w:rsidR="00D90C20">
        <w:rPr>
          <w:sz w:val="32"/>
          <w:szCs w:val="32"/>
        </w:rPr>
        <w:t>отмостки</w:t>
      </w:r>
      <w:proofErr w:type="spellEnd"/>
      <w:r w:rsidR="00D90C20">
        <w:rPr>
          <w:sz w:val="32"/>
          <w:szCs w:val="32"/>
        </w:rPr>
        <w:t xml:space="preserve"> здания. Техническое задание на этот ремонт </w:t>
      </w:r>
      <w:r w:rsidR="00155655">
        <w:rPr>
          <w:sz w:val="32"/>
          <w:szCs w:val="32"/>
        </w:rPr>
        <w:t xml:space="preserve"> было размещено </w:t>
      </w:r>
      <w:r w:rsidR="00D90C20">
        <w:rPr>
          <w:sz w:val="32"/>
          <w:szCs w:val="32"/>
        </w:rPr>
        <w:t xml:space="preserve">  в диспетчерской  и на сайте ТСЖ.  5 организаций, возможных исполнителей работ, провели уточняющие замеры, обследования,  получили интересующие их документы и заявили о готовности участвовать в тендере коммерческих предложений на заключение договора на работы.    </w:t>
      </w:r>
    </w:p>
    <w:p w:rsidR="00D90C20" w:rsidRDefault="00D90C20" w:rsidP="00D90C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268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Правление на своем заседании </w:t>
      </w:r>
      <w:r w:rsidR="003C268C">
        <w:rPr>
          <w:sz w:val="32"/>
          <w:szCs w:val="32"/>
        </w:rPr>
        <w:t xml:space="preserve">08.04.2024 </w:t>
      </w:r>
      <w:r>
        <w:rPr>
          <w:sz w:val="32"/>
          <w:szCs w:val="32"/>
        </w:rPr>
        <w:t xml:space="preserve">решило  завершить регистрацию коммерческих предложений на капитальный ремонт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 МКД 15 апреля 2024года в 17 часов. Тендер провести 18 апреля в 19-30  на заседании Правления ТСЖ.</w:t>
      </w:r>
      <w:r w:rsidR="003C268C">
        <w:rPr>
          <w:sz w:val="32"/>
          <w:szCs w:val="32"/>
        </w:rPr>
        <w:t xml:space="preserve"> ТСЖ заказало проведение  обследования  сегодняшнего  состояния </w:t>
      </w:r>
      <w:proofErr w:type="spellStart"/>
      <w:r w:rsidR="003C268C">
        <w:rPr>
          <w:sz w:val="32"/>
          <w:szCs w:val="32"/>
        </w:rPr>
        <w:t>отмостки</w:t>
      </w:r>
      <w:proofErr w:type="spellEnd"/>
      <w:r w:rsidR="003C268C">
        <w:rPr>
          <w:sz w:val="32"/>
          <w:szCs w:val="32"/>
        </w:rPr>
        <w:t xml:space="preserve"> МКД у экспертной  организации - ООО «Группа Ю.С.Т.Э». Полученные выводы и рекомендации этого обследования подтвердили необходимость капитального ремонта </w:t>
      </w:r>
      <w:proofErr w:type="spellStart"/>
      <w:r w:rsidR="003C268C">
        <w:rPr>
          <w:sz w:val="32"/>
          <w:szCs w:val="32"/>
        </w:rPr>
        <w:t>отмостки</w:t>
      </w:r>
      <w:proofErr w:type="spellEnd"/>
      <w:r w:rsidR="003C268C">
        <w:rPr>
          <w:sz w:val="32"/>
          <w:szCs w:val="32"/>
        </w:rPr>
        <w:t xml:space="preserve">. Предлагается использовать данное заключение при сегодняшнем выборе подрядчика и  приемке  работ. </w:t>
      </w:r>
      <w:proofErr w:type="gramStart"/>
      <w:r w:rsidR="003C268C">
        <w:rPr>
          <w:sz w:val="32"/>
          <w:szCs w:val="32"/>
        </w:rPr>
        <w:t xml:space="preserve">Разместить </w:t>
      </w:r>
      <w:r w:rsidR="00B34DF3">
        <w:rPr>
          <w:sz w:val="32"/>
          <w:szCs w:val="32"/>
        </w:rPr>
        <w:t xml:space="preserve"> </w:t>
      </w:r>
      <w:r w:rsidR="000937D3">
        <w:rPr>
          <w:sz w:val="32"/>
          <w:szCs w:val="32"/>
        </w:rPr>
        <w:t xml:space="preserve"> </w:t>
      </w:r>
      <w:r w:rsidR="003C268C">
        <w:rPr>
          <w:sz w:val="32"/>
          <w:szCs w:val="32"/>
        </w:rPr>
        <w:t>текст</w:t>
      </w:r>
      <w:proofErr w:type="gramEnd"/>
      <w:r w:rsidR="003C268C">
        <w:rPr>
          <w:sz w:val="32"/>
          <w:szCs w:val="32"/>
        </w:rPr>
        <w:t xml:space="preserve"> </w:t>
      </w:r>
      <w:r w:rsidR="003C268C">
        <w:rPr>
          <w:sz w:val="32"/>
          <w:szCs w:val="32"/>
        </w:rPr>
        <w:lastRenderedPageBreak/>
        <w:t>заключения вместе со всеми документами</w:t>
      </w:r>
      <w:r w:rsidR="000641B2">
        <w:rPr>
          <w:sz w:val="32"/>
          <w:szCs w:val="32"/>
        </w:rPr>
        <w:t xml:space="preserve">, </w:t>
      </w:r>
      <w:r w:rsidR="003C268C">
        <w:rPr>
          <w:sz w:val="32"/>
          <w:szCs w:val="32"/>
        </w:rPr>
        <w:t xml:space="preserve"> касающимися капитального ремонта </w:t>
      </w:r>
      <w:proofErr w:type="spellStart"/>
      <w:r w:rsidR="003C268C">
        <w:rPr>
          <w:sz w:val="32"/>
          <w:szCs w:val="32"/>
        </w:rPr>
        <w:t>отмостки</w:t>
      </w:r>
      <w:proofErr w:type="spellEnd"/>
      <w:r w:rsidR="003C268C">
        <w:rPr>
          <w:sz w:val="32"/>
          <w:szCs w:val="32"/>
        </w:rPr>
        <w:t xml:space="preserve"> МКД на сайте ТСЖ.</w:t>
      </w:r>
    </w:p>
    <w:p w:rsidR="00155655" w:rsidRDefault="003C268C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90C20">
        <w:rPr>
          <w:sz w:val="32"/>
          <w:szCs w:val="32"/>
        </w:rPr>
        <w:t xml:space="preserve">На сегодняшний тендер предлагается не допускать КП от ООО «Пери-Строй», поданное с опозданием по времени и с превышением максимально допустимой цены договора. Предлагается рассмотреть предложения </w:t>
      </w:r>
      <w:proofErr w:type="gramStart"/>
      <w:r w:rsidR="00D90C20">
        <w:rPr>
          <w:sz w:val="32"/>
          <w:szCs w:val="32"/>
        </w:rPr>
        <w:t>от</w:t>
      </w:r>
      <w:proofErr w:type="gramEnd"/>
      <w:r w:rsidR="00155655">
        <w:rPr>
          <w:sz w:val="32"/>
          <w:szCs w:val="32"/>
        </w:rPr>
        <w:t>:</w:t>
      </w:r>
    </w:p>
    <w:p w:rsidR="00D90C20" w:rsidRDefault="00155655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>ООО</w:t>
      </w:r>
      <w:r w:rsidR="005766D0">
        <w:rPr>
          <w:sz w:val="32"/>
          <w:szCs w:val="32"/>
        </w:rPr>
        <w:t xml:space="preserve"> </w:t>
      </w:r>
      <w:r w:rsidR="00D90C20">
        <w:rPr>
          <w:sz w:val="32"/>
          <w:szCs w:val="32"/>
        </w:rPr>
        <w:t>«С</w:t>
      </w:r>
      <w:r>
        <w:rPr>
          <w:sz w:val="32"/>
          <w:szCs w:val="32"/>
        </w:rPr>
        <w:t xml:space="preserve">МС </w:t>
      </w:r>
      <w:r w:rsidR="00D90C20">
        <w:rPr>
          <w:sz w:val="32"/>
          <w:szCs w:val="32"/>
        </w:rPr>
        <w:t>Темп»,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ОО</w:t>
      </w:r>
      <w:proofErr w:type="gramStart"/>
      <w:r>
        <w:rPr>
          <w:sz w:val="32"/>
          <w:szCs w:val="32"/>
        </w:rPr>
        <w:t>О«</w:t>
      </w:r>
      <w:proofErr w:type="gramEnd"/>
      <w:r>
        <w:rPr>
          <w:sz w:val="32"/>
          <w:szCs w:val="32"/>
        </w:rPr>
        <w:t>СтройИнвест</w:t>
      </w:r>
      <w:proofErr w:type="spellEnd"/>
      <w:r>
        <w:rPr>
          <w:sz w:val="32"/>
          <w:szCs w:val="32"/>
        </w:rPr>
        <w:t xml:space="preserve">», </w:t>
      </w:r>
      <w:proofErr w:type="spellStart"/>
      <w:r>
        <w:rPr>
          <w:sz w:val="32"/>
          <w:szCs w:val="32"/>
        </w:rPr>
        <w:t>ООО«Интел</w:t>
      </w:r>
      <w:proofErr w:type="spellEnd"/>
      <w:r>
        <w:rPr>
          <w:sz w:val="32"/>
          <w:szCs w:val="32"/>
        </w:rPr>
        <w:t xml:space="preserve"> Ком </w:t>
      </w:r>
      <w:proofErr w:type="spellStart"/>
      <w:r>
        <w:rPr>
          <w:sz w:val="32"/>
          <w:szCs w:val="32"/>
        </w:rPr>
        <w:t>Монтаж»,ООО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Премиумстрой</w:t>
      </w:r>
      <w:proofErr w:type="spellEnd"/>
      <w:r>
        <w:rPr>
          <w:sz w:val="32"/>
          <w:szCs w:val="32"/>
        </w:rPr>
        <w:t>».</w:t>
      </w:r>
    </w:p>
    <w:p w:rsidR="003C268C" w:rsidRDefault="00A55597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>Ревизионная комиссия ТСЖ проверила всех претендентов на предмет банкротства</w:t>
      </w:r>
      <w:r w:rsidR="00FD117E">
        <w:rPr>
          <w:sz w:val="32"/>
          <w:szCs w:val="32"/>
        </w:rPr>
        <w:t xml:space="preserve"> и  допустила к рассмотрению их предложения.</w:t>
      </w:r>
    </w:p>
    <w:p w:rsidR="00FD117E" w:rsidRDefault="003C268C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обсуждении участвовали все. </w:t>
      </w:r>
    </w:p>
    <w:p w:rsidR="00685D4A" w:rsidRDefault="003C268C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Предложено отказать ООО «</w:t>
      </w:r>
      <w:proofErr w:type="spellStart"/>
      <w:r>
        <w:rPr>
          <w:sz w:val="32"/>
          <w:szCs w:val="32"/>
        </w:rPr>
        <w:t>Премиумстрой</w:t>
      </w:r>
      <w:proofErr w:type="spellEnd"/>
      <w:r>
        <w:rPr>
          <w:sz w:val="32"/>
          <w:szCs w:val="32"/>
        </w:rPr>
        <w:t>»</w:t>
      </w:r>
      <w:r w:rsidR="00E85ED7">
        <w:rPr>
          <w:sz w:val="32"/>
          <w:szCs w:val="32"/>
        </w:rPr>
        <w:t xml:space="preserve"> - предложившего заниженную цену. У остальных участников цены, виды работ, </w:t>
      </w:r>
      <w:proofErr w:type="gramStart"/>
      <w:r w:rsidR="00E85ED7">
        <w:rPr>
          <w:sz w:val="32"/>
          <w:szCs w:val="32"/>
        </w:rPr>
        <w:t>материалы</w:t>
      </w:r>
      <w:proofErr w:type="gramEnd"/>
      <w:r w:rsidR="00E85ED7">
        <w:rPr>
          <w:sz w:val="32"/>
          <w:szCs w:val="32"/>
        </w:rPr>
        <w:t xml:space="preserve">   заявленные  ими в КП,  близки к предельно допустимой цене  и техническому заданию. Однако</w:t>
      </w:r>
      <w:r w:rsidR="00A6608F">
        <w:rPr>
          <w:sz w:val="32"/>
          <w:szCs w:val="32"/>
        </w:rPr>
        <w:t>,</w:t>
      </w:r>
      <w:r w:rsidR="00E85ED7">
        <w:rPr>
          <w:sz w:val="32"/>
          <w:szCs w:val="32"/>
        </w:rPr>
        <w:t xml:space="preserve"> в КП  ООО «СМС Темп» предусмотрены дополнительные работы по асфальту, укрывные мероприятия от осадков</w:t>
      </w:r>
      <w:r w:rsidR="00A6608F">
        <w:rPr>
          <w:sz w:val="32"/>
          <w:szCs w:val="32"/>
        </w:rPr>
        <w:t xml:space="preserve">. Предлагается заключить Договор на производство работ по капитальному ремонту </w:t>
      </w:r>
      <w:proofErr w:type="spellStart"/>
      <w:r w:rsidR="00A6608F">
        <w:rPr>
          <w:sz w:val="32"/>
          <w:szCs w:val="32"/>
        </w:rPr>
        <w:t>отмостки</w:t>
      </w:r>
      <w:proofErr w:type="spellEnd"/>
      <w:r w:rsidR="00A6608F">
        <w:rPr>
          <w:sz w:val="32"/>
          <w:szCs w:val="32"/>
        </w:rPr>
        <w:t xml:space="preserve"> МКД  с ООО </w:t>
      </w:r>
      <w:r w:rsidR="00A91A69">
        <w:rPr>
          <w:sz w:val="32"/>
          <w:szCs w:val="32"/>
        </w:rPr>
        <w:t>«Строительно-монтажный сервис Темп» на сумму 8 480 581рублей.</w:t>
      </w:r>
      <w:r w:rsidR="00685D4A">
        <w:rPr>
          <w:sz w:val="32"/>
          <w:szCs w:val="32"/>
        </w:rPr>
        <w:t xml:space="preserve"> Предусмотреть в договоре 5 лет гарантии, срок работ  май-сентябрь</w:t>
      </w:r>
      <w:r w:rsidR="005766D0">
        <w:rPr>
          <w:sz w:val="32"/>
          <w:szCs w:val="32"/>
        </w:rPr>
        <w:t xml:space="preserve"> 2024года</w:t>
      </w:r>
      <w:r w:rsidR="00685D4A">
        <w:rPr>
          <w:sz w:val="32"/>
          <w:szCs w:val="32"/>
        </w:rPr>
        <w:t>, оплату произвести - 30% авансом и 70% по</w:t>
      </w:r>
      <w:r w:rsidR="005766D0">
        <w:rPr>
          <w:sz w:val="32"/>
          <w:szCs w:val="32"/>
        </w:rPr>
        <w:t>сле подписания</w:t>
      </w:r>
      <w:r w:rsidR="00685D4A">
        <w:rPr>
          <w:sz w:val="32"/>
          <w:szCs w:val="32"/>
        </w:rPr>
        <w:t xml:space="preserve"> акта выполненных работ.</w:t>
      </w:r>
    </w:p>
    <w:p w:rsidR="003C268C" w:rsidRDefault="00685D4A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Предлагается для приемки работ, в том числе и скрытых,  заключить договор с ООО </w:t>
      </w:r>
      <w:proofErr w:type="spellStart"/>
      <w:r>
        <w:rPr>
          <w:sz w:val="32"/>
          <w:szCs w:val="32"/>
        </w:rPr>
        <w:t>Технониколь</w:t>
      </w:r>
      <w:proofErr w:type="spellEnd"/>
      <w:r>
        <w:rPr>
          <w:sz w:val="32"/>
          <w:szCs w:val="32"/>
        </w:rPr>
        <w:t>-Строительные Системы», на что израсходовать  75 тысяч рублей из резервного фонда.</w:t>
      </w:r>
    </w:p>
    <w:p w:rsidR="00685D4A" w:rsidRDefault="00685D4A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Поручить инженеру ТСЖ Никопольскому А.С. осуществлять текущий </w:t>
      </w:r>
      <w:proofErr w:type="gramStart"/>
      <w:r>
        <w:rPr>
          <w:sz w:val="32"/>
          <w:szCs w:val="32"/>
        </w:rPr>
        <w:t>контроль</w:t>
      </w:r>
      <w:r w:rsidR="00987C4B">
        <w:rPr>
          <w:sz w:val="32"/>
          <w:szCs w:val="32"/>
        </w:rPr>
        <w:t xml:space="preserve"> </w:t>
      </w:r>
      <w:r w:rsidR="00377A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</w:t>
      </w:r>
      <w:proofErr w:type="gramEnd"/>
      <w:r>
        <w:rPr>
          <w:sz w:val="32"/>
          <w:szCs w:val="32"/>
        </w:rPr>
        <w:t xml:space="preserve"> работами.</w:t>
      </w:r>
    </w:p>
    <w:p w:rsidR="005766D0" w:rsidRDefault="005766D0" w:rsidP="00155655">
      <w:pPr>
        <w:jc w:val="both"/>
        <w:rPr>
          <w:sz w:val="32"/>
          <w:szCs w:val="32"/>
        </w:rPr>
      </w:pPr>
    </w:p>
    <w:p w:rsidR="005766D0" w:rsidRDefault="005766D0" w:rsidP="00155655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Голосовали:</w:t>
      </w:r>
      <w:r w:rsidR="00B34DF3">
        <w:rPr>
          <w:sz w:val="32"/>
          <w:szCs w:val="32"/>
        </w:rPr>
        <w:t xml:space="preserve"> За </w:t>
      </w:r>
      <w:r w:rsidR="00120946">
        <w:rPr>
          <w:sz w:val="32"/>
          <w:szCs w:val="32"/>
        </w:rPr>
        <w:t>-</w:t>
      </w:r>
      <w:r w:rsidR="00B34DF3">
        <w:rPr>
          <w:sz w:val="32"/>
          <w:szCs w:val="32"/>
        </w:rPr>
        <w:t xml:space="preserve">5 членов Правления, воздержался </w:t>
      </w:r>
      <w:proofErr w:type="gramStart"/>
      <w:r w:rsidR="00120946">
        <w:rPr>
          <w:sz w:val="32"/>
          <w:szCs w:val="32"/>
        </w:rPr>
        <w:t>-</w:t>
      </w:r>
      <w:r w:rsidR="00B34DF3">
        <w:rPr>
          <w:sz w:val="32"/>
          <w:szCs w:val="32"/>
        </w:rPr>
        <w:t>Б</w:t>
      </w:r>
      <w:proofErr w:type="gramEnd"/>
      <w:r w:rsidR="00B34DF3">
        <w:rPr>
          <w:sz w:val="32"/>
          <w:szCs w:val="32"/>
        </w:rPr>
        <w:t>ашкатов В.Е.</w:t>
      </w:r>
    </w:p>
    <w:p w:rsidR="005766D0" w:rsidRPr="005766D0" w:rsidRDefault="00377ABD" w:rsidP="00155655">
      <w:pPr>
        <w:jc w:val="both"/>
        <w:rPr>
          <w:b/>
          <w:sz w:val="32"/>
          <w:szCs w:val="32"/>
        </w:rPr>
      </w:pPr>
      <w:r w:rsidRPr="007B5D37">
        <w:rPr>
          <w:b/>
          <w:sz w:val="32"/>
          <w:szCs w:val="32"/>
        </w:rPr>
        <w:t>По второму вопросу</w:t>
      </w:r>
      <w:r>
        <w:rPr>
          <w:b/>
          <w:sz w:val="32"/>
          <w:szCs w:val="32"/>
        </w:rPr>
        <w:t>:</w:t>
      </w:r>
    </w:p>
    <w:p w:rsidR="00D90C20" w:rsidRDefault="00D90C20" w:rsidP="005B33F3">
      <w:pPr>
        <w:jc w:val="both"/>
      </w:pPr>
      <w:r>
        <w:rPr>
          <w:sz w:val="32"/>
          <w:szCs w:val="32"/>
        </w:rPr>
        <w:t xml:space="preserve">    Меламед сообщила, что собрание членов ТСЖ приняло перечень и утвердило предельную стоимость текущего ремонта на МКД в 2024 году. На работы по прокладке локальной сети для системы контроля и управления доступом (СКУД</w:t>
      </w:r>
      <w:r w:rsidR="005766D0">
        <w:rPr>
          <w:sz w:val="32"/>
          <w:szCs w:val="32"/>
        </w:rPr>
        <w:t xml:space="preserve">), цифрового видеонаблюдения на </w:t>
      </w:r>
      <w:r>
        <w:rPr>
          <w:sz w:val="32"/>
          <w:szCs w:val="32"/>
        </w:rPr>
        <w:t xml:space="preserve"> МКД было размещено техническое задание (ТЗ) в диспетчерской и </w:t>
      </w:r>
      <w:r w:rsidR="005766D0">
        <w:rPr>
          <w:sz w:val="32"/>
          <w:szCs w:val="32"/>
        </w:rPr>
        <w:t xml:space="preserve">сайте ТСЖ. </w:t>
      </w:r>
      <w:r w:rsidR="00377ABD">
        <w:rPr>
          <w:sz w:val="32"/>
          <w:szCs w:val="32"/>
        </w:rPr>
        <w:t xml:space="preserve"> П</w:t>
      </w:r>
      <w:r>
        <w:rPr>
          <w:sz w:val="32"/>
          <w:szCs w:val="32"/>
        </w:rPr>
        <w:t xml:space="preserve">рием предложений по данным работам </w:t>
      </w:r>
      <w:r w:rsidR="00377ABD">
        <w:rPr>
          <w:sz w:val="32"/>
          <w:szCs w:val="32"/>
        </w:rPr>
        <w:t xml:space="preserve">был завершен </w:t>
      </w:r>
      <w:r>
        <w:rPr>
          <w:sz w:val="32"/>
          <w:szCs w:val="32"/>
        </w:rPr>
        <w:t>15 апреля в 17 часов</w:t>
      </w:r>
      <w:r w:rsidR="00377ABD">
        <w:rPr>
          <w:sz w:val="32"/>
          <w:szCs w:val="32"/>
        </w:rPr>
        <w:t>.  Сегодня, как решило Правление ранее, следует определить исполнителя. Предложение поступило одно</w:t>
      </w:r>
      <w:r w:rsidR="004D0A3D">
        <w:rPr>
          <w:sz w:val="32"/>
          <w:szCs w:val="32"/>
        </w:rPr>
        <w:t xml:space="preserve"> -</w:t>
      </w:r>
      <w:r w:rsidR="00377ABD">
        <w:rPr>
          <w:sz w:val="32"/>
          <w:szCs w:val="32"/>
        </w:rPr>
        <w:t xml:space="preserve"> от ООО «Посад-монтаж» - </w:t>
      </w:r>
      <w:bookmarkStart w:id="0" w:name="_GoBack"/>
      <w:bookmarkEnd w:id="0"/>
      <w:r w:rsidR="005B33F3" w:rsidRPr="005B33F3">
        <w:rPr>
          <w:sz w:val="32"/>
          <w:szCs w:val="32"/>
        </w:rPr>
        <w:lastRenderedPageBreak/>
        <w:drawing>
          <wp:inline distT="0" distB="0" distL="0" distR="0" wp14:anchorId="03E1EBF9" wp14:editId="0D266123">
            <wp:extent cx="5940425" cy="72205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372">
        <w:t xml:space="preserve">        </w:t>
      </w: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</w:t>
      </w:r>
      <w:r w:rsidRPr="00E07372">
        <w:rPr>
          <w:rFonts w:cs="Times New Roman"/>
        </w:rPr>
        <w:t xml:space="preserve">         Повестка заседания:</w:t>
      </w:r>
    </w:p>
    <w:p w:rsidR="00D90C20" w:rsidRPr="00E07372" w:rsidRDefault="00D90C20" w:rsidP="00D90C20">
      <w:pPr>
        <w:pStyle w:val="Standard"/>
        <w:jc w:val="both"/>
        <w:rPr>
          <w:rFonts w:cs="Times New Roman"/>
        </w:rPr>
      </w:pPr>
    </w:p>
    <w:p w:rsidR="00D90C20" w:rsidRDefault="00D90C20" w:rsidP="00D90C20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07372">
        <w:rPr>
          <w:rFonts w:cs="Times New Roman"/>
        </w:rPr>
        <w:t>О</w:t>
      </w:r>
      <w:r>
        <w:rPr>
          <w:rFonts w:cs="Times New Roman"/>
        </w:rPr>
        <w:t xml:space="preserve"> выборе исполнителя работ по капитальному ремонту </w:t>
      </w:r>
      <w:proofErr w:type="spellStart"/>
      <w:r>
        <w:rPr>
          <w:rFonts w:cs="Times New Roman"/>
        </w:rPr>
        <w:t>отмостки</w:t>
      </w:r>
      <w:proofErr w:type="spellEnd"/>
      <w:r>
        <w:rPr>
          <w:rFonts w:cs="Times New Roman"/>
        </w:rPr>
        <w:t xml:space="preserve"> МКД. О заключении договора, </w:t>
      </w:r>
      <w:proofErr w:type="gramStart"/>
      <w:r>
        <w:rPr>
          <w:rFonts w:cs="Times New Roman"/>
        </w:rPr>
        <w:t>контроле  за</w:t>
      </w:r>
      <w:proofErr w:type="gramEnd"/>
      <w:r>
        <w:rPr>
          <w:rFonts w:cs="Times New Roman"/>
        </w:rPr>
        <w:t xml:space="preserve"> ходом и качеством работ.</w:t>
      </w:r>
    </w:p>
    <w:p w:rsidR="00D90C20" w:rsidRPr="00E07372" w:rsidRDefault="00D90C20" w:rsidP="00D90C20">
      <w:pPr>
        <w:pStyle w:val="Standard"/>
        <w:numPr>
          <w:ilvl w:val="0"/>
          <w:numId w:val="1"/>
        </w:numPr>
        <w:jc w:val="both"/>
      </w:pPr>
      <w:r>
        <w:rPr>
          <w:rFonts w:cs="Times New Roman"/>
        </w:rPr>
        <w:t>О выборе подрядчика по текущим работам по прокладке СКУД, цифрового видеонаблюдения на МКД, установке контролеров в подвале МКД.</w:t>
      </w:r>
      <w:r>
        <w:t xml:space="preserve">                      </w:t>
      </w:r>
    </w:p>
    <w:p w:rsidR="00B459E6" w:rsidRDefault="00B459E6"/>
    <w:sectPr w:rsidR="00B4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564"/>
    <w:multiLevelType w:val="hybridMultilevel"/>
    <w:tmpl w:val="3A380132"/>
    <w:lvl w:ilvl="0" w:tplc="3208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20"/>
    <w:rsid w:val="000641B2"/>
    <w:rsid w:val="000937D3"/>
    <w:rsid w:val="00120946"/>
    <w:rsid w:val="00155655"/>
    <w:rsid w:val="00245753"/>
    <w:rsid w:val="0028164A"/>
    <w:rsid w:val="003521B1"/>
    <w:rsid w:val="003646D0"/>
    <w:rsid w:val="00377ABD"/>
    <w:rsid w:val="003C268C"/>
    <w:rsid w:val="004D0A3D"/>
    <w:rsid w:val="00563301"/>
    <w:rsid w:val="005766D0"/>
    <w:rsid w:val="005B33F3"/>
    <w:rsid w:val="00685D4A"/>
    <w:rsid w:val="006F4BDB"/>
    <w:rsid w:val="007A0C59"/>
    <w:rsid w:val="00987C4B"/>
    <w:rsid w:val="00A55597"/>
    <w:rsid w:val="00A6608F"/>
    <w:rsid w:val="00A91A69"/>
    <w:rsid w:val="00B34DF3"/>
    <w:rsid w:val="00B459E6"/>
    <w:rsid w:val="00D90C20"/>
    <w:rsid w:val="00E85ED7"/>
    <w:rsid w:val="00EC290B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C2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77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C2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77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</dc:creator>
  <cp:lastModifiedBy>Илья Филатов</cp:lastModifiedBy>
  <cp:revision>6</cp:revision>
  <cp:lastPrinted>2024-04-19T13:02:00Z</cp:lastPrinted>
  <dcterms:created xsi:type="dcterms:W3CDTF">2024-04-18T09:36:00Z</dcterms:created>
  <dcterms:modified xsi:type="dcterms:W3CDTF">2024-09-17T09:43:00Z</dcterms:modified>
</cp:coreProperties>
</file>